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17" w:rsidRDefault="00C64E17" w:rsidP="00C64E1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1</w:t>
      </w:r>
    </w:p>
    <w:p w:rsidR="00C64E17" w:rsidRDefault="00F02628" w:rsidP="00111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11445" w:rsidRDefault="00C64E17" w:rsidP="00111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2628">
        <w:rPr>
          <w:rFonts w:ascii="Arial" w:hAnsi="Arial" w:cs="Arial"/>
          <w:sz w:val="24"/>
          <w:szCs w:val="24"/>
        </w:rPr>
        <w:t>…………………..</w:t>
      </w:r>
      <w:r w:rsidR="00111445" w:rsidRPr="00111445">
        <w:rPr>
          <w:rFonts w:ascii="Arial" w:hAnsi="Arial" w:cs="Arial"/>
          <w:sz w:val="24"/>
          <w:szCs w:val="24"/>
        </w:rPr>
        <w:t>.........</w:t>
      </w:r>
      <w:r w:rsidR="00AC45C9">
        <w:rPr>
          <w:rFonts w:ascii="Arial" w:hAnsi="Arial" w:cs="Arial"/>
          <w:sz w:val="24"/>
          <w:szCs w:val="24"/>
        </w:rPr>
        <w:t>.......</w:t>
      </w:r>
      <w:r w:rsidR="00111445">
        <w:rPr>
          <w:rFonts w:ascii="Arial" w:hAnsi="Arial" w:cs="Arial"/>
          <w:sz w:val="24"/>
          <w:szCs w:val="24"/>
        </w:rPr>
        <w:t>............</w:t>
      </w:r>
    </w:p>
    <w:p w:rsidR="00111445" w:rsidRPr="00111445" w:rsidRDefault="00F02628" w:rsidP="00111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111445">
        <w:rPr>
          <w:rFonts w:ascii="Arial" w:hAnsi="Arial" w:cs="Arial"/>
          <w:sz w:val="20"/>
          <w:szCs w:val="24"/>
        </w:rPr>
        <w:t xml:space="preserve"> </w:t>
      </w:r>
      <w:r w:rsidR="00111445" w:rsidRPr="00111445">
        <w:rPr>
          <w:rFonts w:ascii="Arial" w:hAnsi="Arial" w:cs="Arial"/>
          <w:sz w:val="20"/>
          <w:szCs w:val="24"/>
        </w:rPr>
        <w:t>(miejscowość, data)</w:t>
      </w:r>
    </w:p>
    <w:p w:rsidR="00111445" w:rsidRDefault="00111445" w:rsidP="00111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1445" w:rsidRDefault="00111445" w:rsidP="00111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1445" w:rsidRPr="00F02628" w:rsidRDefault="00BE13E9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="00111445" w:rsidRPr="00F02628">
        <w:rPr>
          <w:rFonts w:ascii="Arial" w:hAnsi="Arial" w:cs="Arial"/>
          <w:sz w:val="24"/>
          <w:szCs w:val="24"/>
        </w:rPr>
        <w:t>Powiatowy Urząd Pracy w Brzegu</w:t>
      </w:r>
    </w:p>
    <w:p w:rsidR="00111445" w:rsidRPr="00F02628" w:rsidRDefault="00BE13E9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="00111445" w:rsidRPr="00F02628">
        <w:rPr>
          <w:rFonts w:ascii="Arial" w:hAnsi="Arial" w:cs="Arial"/>
          <w:sz w:val="24"/>
          <w:szCs w:val="24"/>
        </w:rPr>
        <w:t>ul. Armii Krajowej 32</w:t>
      </w:r>
    </w:p>
    <w:p w:rsidR="00BE13E9" w:rsidRPr="00F02628" w:rsidRDefault="00BE13E9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  <w:t>49-300 Brzeg</w:t>
      </w:r>
    </w:p>
    <w:p w:rsidR="00F02628" w:rsidRDefault="00F02628" w:rsidP="00F026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2628">
        <w:rPr>
          <w:rFonts w:ascii="Arial" w:hAnsi="Arial" w:cs="Arial"/>
          <w:b/>
          <w:bCs/>
          <w:sz w:val="24"/>
          <w:szCs w:val="24"/>
        </w:rPr>
        <w:t>OFERTA - PROPOZYCJA CENOWA</w:t>
      </w:r>
    </w:p>
    <w:p w:rsidR="00F02628" w:rsidRPr="00C3118B" w:rsidRDefault="00F02628" w:rsidP="00F02628">
      <w:pPr>
        <w:tabs>
          <w:tab w:val="left" w:pos="426"/>
        </w:tabs>
        <w:spacing w:before="240" w:after="60"/>
        <w:rPr>
          <w:rFonts w:ascii="Arial" w:eastAsia="Calibri" w:hAnsi="Arial" w:cs="Arial"/>
          <w:caps/>
          <w:spacing w:val="20"/>
          <w:sz w:val="24"/>
          <w:szCs w:val="24"/>
        </w:rPr>
      </w:pPr>
      <w:r w:rsidRPr="00C3118B">
        <w:rPr>
          <w:rFonts w:ascii="Arial" w:eastAsia="Calibri" w:hAnsi="Arial" w:cs="Arial"/>
          <w:caps/>
          <w:spacing w:val="20"/>
          <w:sz w:val="24"/>
          <w:szCs w:val="24"/>
        </w:rPr>
        <w:t>Podstawowe informacje o firmie oferenta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977"/>
        <w:gridCol w:w="6023"/>
      </w:tblGrid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</w:rPr>
            </w:pPr>
            <w:r w:rsidRPr="009639BB">
              <w:rPr>
                <w:b w:val="0"/>
                <w:sz w:val="24"/>
                <w:szCs w:val="24"/>
              </w:rPr>
              <w:t>Nazwa Firmy: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pacing w:val="-4"/>
                <w:sz w:val="24"/>
                <w:szCs w:val="24"/>
              </w:rPr>
            </w:pPr>
            <w:r w:rsidRPr="009639BB">
              <w:rPr>
                <w:b w:val="0"/>
                <w:spacing w:val="-4"/>
                <w:sz w:val="24"/>
                <w:szCs w:val="24"/>
              </w:rPr>
              <w:t xml:space="preserve">Siedziba </w:t>
            </w:r>
            <w:r w:rsidRPr="009639BB">
              <w:rPr>
                <w:b w:val="0"/>
                <w:i/>
                <w:spacing w:val="-4"/>
                <w:sz w:val="24"/>
                <w:szCs w:val="24"/>
              </w:rPr>
              <w:t>(miejscowość) poczta):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</w:rPr>
            </w:pPr>
            <w:r w:rsidRPr="009639BB">
              <w:rPr>
                <w:b w:val="0"/>
                <w:sz w:val="24"/>
                <w:szCs w:val="24"/>
              </w:rPr>
              <w:t xml:space="preserve">Adres </w:t>
            </w:r>
            <w:r w:rsidRPr="009639BB">
              <w:rPr>
                <w:b w:val="0"/>
                <w:i/>
                <w:sz w:val="24"/>
                <w:szCs w:val="24"/>
              </w:rPr>
              <w:t>(ulica):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</w:rPr>
            </w:pPr>
            <w:r w:rsidRPr="009639BB">
              <w:rPr>
                <w:b w:val="0"/>
                <w:sz w:val="24"/>
                <w:szCs w:val="24"/>
              </w:rPr>
              <w:t>Sąd / Organ rejestrowy: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</w:rPr>
            </w:pPr>
          </w:p>
        </w:tc>
      </w:tr>
      <w:tr w:rsidR="00F02628" w:rsidRPr="009639BB" w:rsidTr="009639BB">
        <w:trPr>
          <w:cantSplit/>
          <w:trHeight w:hRule="exact" w:val="802"/>
        </w:trPr>
        <w:tc>
          <w:tcPr>
            <w:tcW w:w="2977" w:type="dxa"/>
          </w:tcPr>
          <w:p w:rsidR="00F02628" w:rsidRPr="009639BB" w:rsidRDefault="00F02628" w:rsidP="009639BB">
            <w:pPr>
              <w:pStyle w:val="Nagwek1"/>
              <w:rPr>
                <w:b w:val="0"/>
                <w:sz w:val="24"/>
                <w:szCs w:val="24"/>
              </w:rPr>
            </w:pPr>
            <w:r w:rsidRPr="009639BB">
              <w:rPr>
                <w:b w:val="0"/>
                <w:sz w:val="24"/>
                <w:szCs w:val="24"/>
              </w:rPr>
              <w:t>Nr w Rejestrze KRS</w:t>
            </w:r>
            <w:r w:rsidR="009639BB">
              <w:rPr>
                <w:b w:val="0"/>
                <w:sz w:val="24"/>
                <w:szCs w:val="24"/>
              </w:rPr>
              <w:t xml:space="preserve"> </w:t>
            </w:r>
            <w:r w:rsidRPr="009639BB">
              <w:rPr>
                <w:b w:val="0"/>
                <w:sz w:val="24"/>
                <w:szCs w:val="24"/>
              </w:rPr>
              <w:t>lub Ew. Dz. Gospodarczej: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120"/>
              <w:rPr>
                <w:rFonts w:ascii="Arial" w:eastAsia="Calibri" w:hAnsi="Arial" w:cs="Arial"/>
                <w:spacing w:val="68"/>
                <w:sz w:val="24"/>
                <w:szCs w:val="24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  <w:vertAlign w:val="superscript"/>
              </w:rPr>
            </w:pPr>
            <w:r w:rsidRPr="009639BB">
              <w:rPr>
                <w:b w:val="0"/>
                <w:sz w:val="24"/>
                <w:szCs w:val="24"/>
              </w:rPr>
              <w:t xml:space="preserve">Kapitał zakładowy: </w:t>
            </w:r>
            <w:r w:rsidRPr="009639B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  <w:vertAlign w:val="superscript"/>
              </w:rPr>
            </w:pPr>
            <w:r w:rsidRPr="009639BB">
              <w:rPr>
                <w:b w:val="0"/>
                <w:sz w:val="24"/>
                <w:szCs w:val="24"/>
              </w:rPr>
              <w:t xml:space="preserve">Kapitał wpłacony: </w:t>
            </w:r>
            <w:r w:rsidRPr="009639B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</w:rPr>
            </w:pPr>
            <w:r w:rsidRPr="009639BB">
              <w:rPr>
                <w:b w:val="0"/>
                <w:sz w:val="24"/>
                <w:szCs w:val="24"/>
              </w:rPr>
              <w:t>NIP: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  <w:lang w:val="de-DE"/>
              </w:rPr>
            </w:pPr>
            <w:r w:rsidRPr="009639BB">
              <w:rPr>
                <w:b w:val="0"/>
                <w:caps/>
                <w:sz w:val="24"/>
                <w:szCs w:val="24"/>
                <w:lang w:val="de-DE"/>
              </w:rPr>
              <w:t>Regon</w:t>
            </w:r>
            <w:r w:rsidRPr="009639BB">
              <w:rPr>
                <w:b w:val="0"/>
                <w:sz w:val="24"/>
                <w:szCs w:val="24"/>
                <w:lang w:val="de-DE"/>
              </w:rPr>
              <w:t>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  <w:lang w:val="de-DE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pacing w:val="-4"/>
                <w:sz w:val="24"/>
                <w:szCs w:val="24"/>
                <w:lang w:val="de-DE"/>
              </w:rPr>
            </w:pPr>
            <w:r w:rsidRPr="009639BB">
              <w:rPr>
                <w:b w:val="0"/>
                <w:spacing w:val="-4"/>
                <w:sz w:val="24"/>
                <w:szCs w:val="24"/>
                <w:lang w:val="de-DE"/>
              </w:rPr>
              <w:t>Internet: http://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pacing w:val="68"/>
                <w:sz w:val="24"/>
                <w:szCs w:val="24"/>
                <w:lang w:val="de-DE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  <w:lang w:val="de-DE"/>
              </w:rPr>
            </w:pPr>
            <w:r w:rsidRPr="009639BB">
              <w:rPr>
                <w:b w:val="0"/>
                <w:sz w:val="24"/>
                <w:szCs w:val="24"/>
                <w:lang w:val="de-DE"/>
              </w:rPr>
              <w:t>e-</w:t>
            </w:r>
            <w:proofErr w:type="spellStart"/>
            <w:r w:rsidRPr="009639BB">
              <w:rPr>
                <w:b w:val="0"/>
                <w:sz w:val="24"/>
                <w:szCs w:val="24"/>
                <w:lang w:val="de-DE"/>
              </w:rPr>
              <w:t>mail</w:t>
            </w:r>
            <w:proofErr w:type="spellEnd"/>
            <w:r w:rsidRPr="009639BB">
              <w:rPr>
                <w:b w:val="0"/>
                <w:sz w:val="24"/>
                <w:szCs w:val="24"/>
                <w:lang w:val="de-DE"/>
              </w:rPr>
              <w:t>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0"/>
              </w:tabs>
              <w:spacing w:before="40" w:after="40"/>
              <w:rPr>
                <w:rFonts w:ascii="Arial" w:eastAsia="Calibri" w:hAnsi="Arial" w:cs="Arial"/>
                <w:sz w:val="24"/>
                <w:szCs w:val="24"/>
                <w:lang w:val="de-DE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  <w:lang w:val="de-DE"/>
              </w:rPr>
            </w:pPr>
            <w:r w:rsidRPr="009639BB">
              <w:rPr>
                <w:b w:val="0"/>
                <w:sz w:val="24"/>
                <w:szCs w:val="24"/>
                <w:lang w:val="de-DE"/>
              </w:rPr>
              <w:t>fax.: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z w:val="24"/>
                <w:szCs w:val="24"/>
                <w:lang w:val="de-DE"/>
              </w:rPr>
            </w:pPr>
          </w:p>
        </w:tc>
      </w:tr>
      <w:tr w:rsidR="00F02628" w:rsidRPr="009639BB" w:rsidTr="00620C09">
        <w:trPr>
          <w:cantSplit/>
          <w:trHeight w:hRule="exact" w:val="400"/>
        </w:trPr>
        <w:tc>
          <w:tcPr>
            <w:tcW w:w="2977" w:type="dxa"/>
          </w:tcPr>
          <w:p w:rsidR="00F02628" w:rsidRPr="009639BB" w:rsidRDefault="00F02628" w:rsidP="00620C09">
            <w:pPr>
              <w:pStyle w:val="Nagwek1"/>
              <w:spacing w:before="40" w:after="40"/>
              <w:rPr>
                <w:b w:val="0"/>
                <w:sz w:val="24"/>
                <w:szCs w:val="24"/>
                <w:lang w:val="de-DE"/>
              </w:rPr>
            </w:pPr>
            <w:proofErr w:type="spellStart"/>
            <w:r w:rsidRPr="009639BB">
              <w:rPr>
                <w:b w:val="0"/>
                <w:sz w:val="24"/>
                <w:szCs w:val="24"/>
                <w:lang w:val="de-DE"/>
              </w:rPr>
              <w:t>telefon</w:t>
            </w:r>
            <w:proofErr w:type="spellEnd"/>
            <w:r w:rsidRPr="009639BB">
              <w:rPr>
                <w:b w:val="0"/>
                <w:sz w:val="24"/>
                <w:szCs w:val="24"/>
                <w:lang w:val="de-DE"/>
              </w:rPr>
              <w:t>:</w:t>
            </w:r>
          </w:p>
        </w:tc>
        <w:tc>
          <w:tcPr>
            <w:tcW w:w="6023" w:type="dxa"/>
          </w:tcPr>
          <w:p w:rsidR="00F02628" w:rsidRPr="009639BB" w:rsidRDefault="00F02628" w:rsidP="00620C09">
            <w:pPr>
              <w:tabs>
                <w:tab w:val="left" w:pos="426"/>
              </w:tabs>
              <w:spacing w:before="40" w:after="40"/>
              <w:rPr>
                <w:rFonts w:ascii="Arial" w:eastAsia="Calibri" w:hAnsi="Arial" w:cs="Arial"/>
                <w:sz w:val="24"/>
                <w:szCs w:val="24"/>
                <w:lang w:val="de-DE"/>
              </w:rPr>
            </w:pPr>
          </w:p>
        </w:tc>
      </w:tr>
    </w:tbl>
    <w:p w:rsidR="00111445" w:rsidRPr="009639BB" w:rsidRDefault="00F02628" w:rsidP="00F02628">
      <w:pPr>
        <w:numPr>
          <w:ilvl w:val="12"/>
          <w:numId w:val="0"/>
        </w:numPr>
        <w:jc w:val="both"/>
      </w:pPr>
      <w:r w:rsidRPr="009639BB">
        <w:rPr>
          <w:rFonts w:ascii="Calibri" w:eastAsia="Calibri" w:hAnsi="Calibri" w:cs="Times New Roman"/>
        </w:rPr>
        <w:t xml:space="preserve">* </w:t>
      </w:r>
      <w:r w:rsidRPr="009639BB">
        <w:rPr>
          <w:rFonts w:ascii="Calibri" w:eastAsia="Calibri" w:hAnsi="Calibri" w:cs="Times New Roman"/>
          <w:u w:val="single"/>
        </w:rPr>
        <w:t>Dotyczy tylko spółek</w:t>
      </w:r>
      <w:r w:rsidRPr="009639BB">
        <w:rPr>
          <w:rFonts w:ascii="Calibri" w:eastAsia="Calibri" w:hAnsi="Calibri" w:cs="Times New Roman"/>
        </w:rPr>
        <w:t>: akcyjnych, komandytowo</w:t>
      </w:r>
      <w:r w:rsidR="009639BB">
        <w:rPr>
          <w:rFonts w:ascii="Calibri" w:eastAsia="Calibri" w:hAnsi="Calibri" w:cs="Times New Roman"/>
        </w:rPr>
        <w:t xml:space="preserve"> </w:t>
      </w:r>
      <w:r w:rsidRPr="009639BB">
        <w:rPr>
          <w:rFonts w:ascii="Calibri" w:eastAsia="Calibri" w:hAnsi="Calibri" w:cs="Times New Roman"/>
        </w:rPr>
        <w:t>–</w:t>
      </w:r>
      <w:r w:rsidR="009639BB">
        <w:rPr>
          <w:rFonts w:ascii="Calibri" w:eastAsia="Calibri" w:hAnsi="Calibri" w:cs="Times New Roman"/>
        </w:rPr>
        <w:t xml:space="preserve"> </w:t>
      </w:r>
      <w:r w:rsidRPr="009639BB">
        <w:rPr>
          <w:rFonts w:ascii="Calibri" w:eastAsia="Calibri" w:hAnsi="Calibri" w:cs="Times New Roman"/>
        </w:rPr>
        <w:t>akcyjnych, spółek z ograniczoną odpowiedzialnością</w:t>
      </w:r>
    </w:p>
    <w:p w:rsidR="00111445" w:rsidRPr="00F02628" w:rsidRDefault="00111445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>Odpowiadając na ogłoszenie o przyjmowaniu ofert na zadanie pn:</w:t>
      </w:r>
      <w:r w:rsidR="00F02628" w:rsidRPr="00F02628">
        <w:rPr>
          <w:rFonts w:ascii="Arial" w:hAnsi="Arial" w:cs="Arial"/>
          <w:sz w:val="24"/>
          <w:szCs w:val="24"/>
        </w:rPr>
        <w:t xml:space="preserve"> </w:t>
      </w:r>
      <w:r w:rsidR="00DB685C" w:rsidRPr="00F02628">
        <w:rPr>
          <w:rFonts w:ascii="Arial" w:hAnsi="Arial" w:cs="Arial"/>
          <w:sz w:val="24"/>
          <w:szCs w:val="24"/>
        </w:rPr>
        <w:t xml:space="preserve">„Wykonanie remontu (roboty rozbiórkowe i wykończeniowe) wraz z montażem drzwi aluminiowych jednoskrzydłowych i dwuskrzydłowych oszklonych do pomieszczenia Nr 4 i 5 na parterze budynku położonego w Brzegu, ul. Armii Krajowej 32, oraz </w:t>
      </w:r>
      <w:r w:rsidR="00DB685C" w:rsidRPr="00F02628">
        <w:rPr>
          <w:rFonts w:ascii="Arial" w:hAnsi="Arial" w:cs="Arial"/>
          <w:color w:val="000000"/>
          <w:sz w:val="24"/>
          <w:szCs w:val="24"/>
        </w:rPr>
        <w:t>wymiana okna w pokoju nr 2, wymiana 2 drzwi (pokój 1 i 2) i wymiana drzwi w klubie pracy (pokój 01) w budynku Filii w Grodkowie, ul. Warszawska 40A.”</w:t>
      </w:r>
    </w:p>
    <w:p w:rsidR="00111445" w:rsidRPr="00F02628" w:rsidRDefault="00111445" w:rsidP="00F026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F02628">
        <w:rPr>
          <w:rFonts w:ascii="Arial" w:hAnsi="Arial" w:cs="Arial"/>
          <w:i/>
          <w:iCs/>
          <w:sz w:val="24"/>
          <w:szCs w:val="24"/>
        </w:rPr>
        <w:t xml:space="preserve">(na podstawie art. 4 </w:t>
      </w:r>
      <w:proofErr w:type="spellStart"/>
      <w:r w:rsidRPr="00F02628">
        <w:rPr>
          <w:rFonts w:ascii="Arial" w:hAnsi="Arial" w:cs="Arial"/>
          <w:i/>
          <w:iCs/>
          <w:sz w:val="24"/>
          <w:szCs w:val="24"/>
        </w:rPr>
        <w:t>pkt</w:t>
      </w:r>
      <w:proofErr w:type="spellEnd"/>
      <w:r w:rsidRPr="00F02628">
        <w:rPr>
          <w:rFonts w:ascii="Arial" w:hAnsi="Arial" w:cs="Arial"/>
          <w:i/>
          <w:iCs/>
          <w:sz w:val="24"/>
          <w:szCs w:val="24"/>
        </w:rPr>
        <w:t xml:space="preserve"> 8 ustawy: Prawo zamówień publicznych)</w:t>
      </w:r>
    </w:p>
    <w:p w:rsidR="00AC45C9" w:rsidRPr="00F02628" w:rsidRDefault="00AC45C9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111445" w:rsidRDefault="00111445" w:rsidP="00F026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 xml:space="preserve">Oferuję wykonanie </w:t>
      </w:r>
      <w:r w:rsidR="00DB685C" w:rsidRPr="00F02628">
        <w:rPr>
          <w:rFonts w:ascii="Arial" w:hAnsi="Arial" w:cs="Arial"/>
          <w:sz w:val="24"/>
          <w:szCs w:val="24"/>
        </w:rPr>
        <w:t>robót budowlanych będących</w:t>
      </w:r>
      <w:r w:rsidRPr="00F02628">
        <w:rPr>
          <w:rFonts w:ascii="Arial" w:hAnsi="Arial" w:cs="Arial"/>
          <w:sz w:val="24"/>
          <w:szCs w:val="24"/>
        </w:rPr>
        <w:t xml:space="preserve"> przedmiotem zamówienia, zgodnie</w:t>
      </w:r>
      <w:r w:rsidR="00DB685C" w:rsidRPr="00F02628">
        <w:rPr>
          <w:rFonts w:ascii="Arial" w:hAnsi="Arial" w:cs="Arial"/>
          <w:sz w:val="24"/>
          <w:szCs w:val="24"/>
        </w:rPr>
        <w:t xml:space="preserve"> </w:t>
      </w:r>
      <w:r w:rsidRPr="00F02628">
        <w:rPr>
          <w:rFonts w:ascii="Arial" w:hAnsi="Arial" w:cs="Arial"/>
          <w:sz w:val="24"/>
          <w:szCs w:val="24"/>
        </w:rPr>
        <w:t>z wymogami opisu przedmiot</w:t>
      </w:r>
      <w:r w:rsidR="00F02628">
        <w:rPr>
          <w:rFonts w:ascii="Arial" w:hAnsi="Arial" w:cs="Arial"/>
          <w:sz w:val="24"/>
          <w:szCs w:val="24"/>
        </w:rPr>
        <w:t>u zamówienia, za łączną kwotę w </w:t>
      </w:r>
      <w:r w:rsidRPr="00F02628">
        <w:rPr>
          <w:rFonts w:ascii="Arial" w:hAnsi="Arial" w:cs="Arial"/>
          <w:sz w:val="24"/>
          <w:szCs w:val="24"/>
        </w:rPr>
        <w:t>wysokości</w:t>
      </w:r>
      <w:r w:rsidR="00F02628" w:rsidRPr="00F02628">
        <w:rPr>
          <w:rFonts w:ascii="Arial" w:hAnsi="Arial" w:cs="Arial"/>
          <w:sz w:val="24"/>
          <w:szCs w:val="24"/>
        </w:rPr>
        <w:t>:</w:t>
      </w: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cenę</w:t>
      </w:r>
      <w:r w:rsidRPr="00F02628">
        <w:rPr>
          <w:rFonts w:ascii="Arial" w:hAnsi="Arial" w:cs="Arial"/>
          <w:sz w:val="24"/>
          <w:szCs w:val="24"/>
        </w:rPr>
        <w:t xml:space="preserve"> brutto (z VAT) ………………………………………………………………………</w:t>
      </w: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F02628">
        <w:rPr>
          <w:rFonts w:ascii="Arial" w:hAnsi="Arial" w:cs="Arial"/>
          <w:sz w:val="24"/>
          <w:szCs w:val="24"/>
        </w:rPr>
        <w:t>łownie cena brutto (z VAT)…………………………………………………………………</w:t>
      </w: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>w tym kwota podatku VAT : …………………………………………………………………</w:t>
      </w: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>słownie: ……………………………………………………………………………………….</w:t>
      </w: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>Cena netto : 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Pr="00F02628">
        <w:rPr>
          <w:rFonts w:ascii="Arial" w:hAnsi="Arial" w:cs="Arial"/>
          <w:sz w:val="24"/>
          <w:szCs w:val="24"/>
        </w:rPr>
        <w:t>…………………………</w:t>
      </w: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>słownie: 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,</w:t>
      </w:r>
    </w:p>
    <w:p w:rsidR="00F02628" w:rsidRPr="00F02628" w:rsidRDefault="00F02628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>zgodnie ze szczegółowym kosztorysem ofertowym</w:t>
      </w:r>
      <w:r>
        <w:rPr>
          <w:rFonts w:ascii="Arial" w:hAnsi="Arial" w:cs="Arial"/>
          <w:sz w:val="24"/>
          <w:szCs w:val="24"/>
        </w:rPr>
        <w:t>,</w:t>
      </w:r>
      <w:r w:rsidRPr="00F02628">
        <w:rPr>
          <w:rFonts w:ascii="Arial" w:hAnsi="Arial" w:cs="Arial"/>
          <w:sz w:val="24"/>
          <w:szCs w:val="24"/>
        </w:rPr>
        <w:t xml:space="preserve"> stanowiącym załą</w:t>
      </w:r>
      <w:r>
        <w:rPr>
          <w:rFonts w:ascii="Arial" w:hAnsi="Arial" w:cs="Arial"/>
          <w:sz w:val="24"/>
          <w:szCs w:val="24"/>
        </w:rPr>
        <w:t>cznik</w:t>
      </w:r>
      <w:r w:rsidRPr="00F02628">
        <w:rPr>
          <w:rFonts w:ascii="Arial" w:hAnsi="Arial" w:cs="Arial"/>
          <w:sz w:val="24"/>
          <w:szCs w:val="24"/>
        </w:rPr>
        <w:t xml:space="preserve"> do oferty.</w:t>
      </w:r>
    </w:p>
    <w:p w:rsidR="00AC45C9" w:rsidRPr="00F02628" w:rsidRDefault="00AC45C9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5989" w:rsidRPr="00F02628" w:rsidRDefault="00111445" w:rsidP="00F026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 xml:space="preserve">Wymagany termin realizacji umowy: do </w:t>
      </w:r>
      <w:r w:rsidR="00F02628" w:rsidRPr="00F02628">
        <w:rPr>
          <w:rFonts w:ascii="Arial" w:hAnsi="Arial" w:cs="Arial"/>
          <w:sz w:val="24"/>
          <w:szCs w:val="24"/>
        </w:rPr>
        <w:t xml:space="preserve">30 listopada </w:t>
      </w:r>
      <w:r w:rsidRPr="00F02628">
        <w:rPr>
          <w:rFonts w:ascii="Arial" w:hAnsi="Arial" w:cs="Arial"/>
          <w:sz w:val="24"/>
          <w:szCs w:val="24"/>
        </w:rPr>
        <w:t>2010 roku.</w:t>
      </w:r>
    </w:p>
    <w:p w:rsidR="00B75989" w:rsidRDefault="00B75989" w:rsidP="00F0262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eastAsia="Calibri" w:hAnsi="Arial" w:cs="Arial"/>
          <w:sz w:val="24"/>
          <w:szCs w:val="24"/>
        </w:rPr>
        <w:t>Oświadczamy, że w cenie oferty zostały uwzględnione wszystk</w:t>
      </w:r>
      <w:r w:rsidRPr="00F02628">
        <w:rPr>
          <w:rFonts w:ascii="Arial" w:hAnsi="Arial" w:cs="Arial"/>
          <w:sz w:val="24"/>
          <w:szCs w:val="24"/>
        </w:rPr>
        <w:t>ie koszty wykonania zamówienia.</w:t>
      </w:r>
    </w:p>
    <w:p w:rsidR="00B75989" w:rsidRDefault="00B75989" w:rsidP="00F0262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eastAsia="Calibri" w:hAnsi="Arial" w:cs="Arial"/>
          <w:sz w:val="24"/>
          <w:szCs w:val="24"/>
        </w:rPr>
        <w:t>Zapoznaliśmy się z treścią zaproszenia do składania ofert, w tym z wzorem umowy i nie wnosimy do nich żadnych uwag, a w przypadku wyboru naszej oferty podpiszemy umowę na warunkach określonych w złożonej ofercie oraz wzorze umowy w terminie zaproponowanym przez Zamawiającego jednak nie później niż do końca okresu związania ofertą.</w:t>
      </w:r>
    </w:p>
    <w:p w:rsidR="00F02628" w:rsidRDefault="00F02628" w:rsidP="00F0262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uzyskaliśmy wszelkie niezbędne informacje do przygotowania oferty.</w:t>
      </w:r>
    </w:p>
    <w:p w:rsidR="00F02628" w:rsidRPr="00F02628" w:rsidRDefault="00F02628" w:rsidP="00F0262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Czujemy sie związani przedmiotową ofertą</w:t>
      </w:r>
      <w:r w:rsidRPr="00F02628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dni liczą</w:t>
      </w:r>
      <w:r w:rsidRPr="00F02628">
        <w:rPr>
          <w:rFonts w:ascii="Arial" w:hAnsi="Arial" w:cs="Arial"/>
          <w:sz w:val="24"/>
          <w:szCs w:val="24"/>
        </w:rPr>
        <w:t>c od dnia oznaczonego w Ogłoszeniu</w:t>
      </w:r>
      <w:r>
        <w:rPr>
          <w:rFonts w:ascii="Arial" w:hAnsi="Arial" w:cs="Arial"/>
          <w:sz w:val="24"/>
          <w:szCs w:val="24"/>
        </w:rPr>
        <w:t xml:space="preserve"> o przyjmowaniu ofert</w:t>
      </w:r>
      <w:r w:rsidRPr="00F02628">
        <w:rPr>
          <w:rFonts w:ascii="Arial" w:hAnsi="Arial" w:cs="Arial"/>
          <w:sz w:val="24"/>
          <w:szCs w:val="24"/>
        </w:rPr>
        <w:t>, jako termin</w:t>
      </w:r>
      <w:r>
        <w:rPr>
          <w:rFonts w:ascii="Arial" w:hAnsi="Arial" w:cs="Arial"/>
          <w:sz w:val="24"/>
          <w:szCs w:val="24"/>
        </w:rPr>
        <w:t xml:space="preserve"> do złożenia ofert</w:t>
      </w:r>
      <w:r w:rsidRPr="00F02628">
        <w:rPr>
          <w:rFonts w:ascii="Arial" w:hAnsi="Arial" w:cs="Arial"/>
          <w:sz w:val="24"/>
          <w:szCs w:val="24"/>
        </w:rPr>
        <w:t>.</w:t>
      </w:r>
    </w:p>
    <w:p w:rsidR="00111445" w:rsidRPr="00F02628" w:rsidRDefault="00111445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>4. Załącznikami do oferty są:</w:t>
      </w:r>
    </w:p>
    <w:p w:rsidR="00111445" w:rsidRPr="00F02628" w:rsidRDefault="00111445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>dokumenty i załączniki wymienione w ust. 5 ogłoszenia o przyjmowaniu ofert.</w:t>
      </w:r>
    </w:p>
    <w:p w:rsidR="00111445" w:rsidRPr="00F02628" w:rsidRDefault="00111445" w:rsidP="00F026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  <w:t>....................................................</w:t>
      </w:r>
    </w:p>
    <w:p w:rsidR="005C05FA" w:rsidRPr="00111445" w:rsidRDefault="00111445" w:rsidP="00F02628">
      <w:pPr>
        <w:jc w:val="both"/>
        <w:rPr>
          <w:rFonts w:ascii="Arial" w:hAnsi="Arial" w:cs="Arial"/>
          <w:sz w:val="24"/>
          <w:szCs w:val="24"/>
        </w:rPr>
      </w:pP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</w:r>
      <w:r w:rsidRPr="00F02628">
        <w:rPr>
          <w:rFonts w:ascii="Arial" w:hAnsi="Arial" w:cs="Arial"/>
          <w:sz w:val="24"/>
          <w:szCs w:val="24"/>
        </w:rPr>
        <w:tab/>
        <w:t>(podp</w:t>
      </w:r>
      <w:r w:rsidRPr="00111445">
        <w:rPr>
          <w:rFonts w:ascii="Arial" w:hAnsi="Arial" w:cs="Arial"/>
          <w:sz w:val="20"/>
          <w:szCs w:val="24"/>
        </w:rPr>
        <w:t>is i pieczątka Wykonawcy)</w:t>
      </w:r>
    </w:p>
    <w:sectPr w:rsidR="005C05FA" w:rsidRPr="00111445" w:rsidSect="009937A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5F1"/>
    <w:multiLevelType w:val="hybridMultilevel"/>
    <w:tmpl w:val="B782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4FF"/>
    <w:multiLevelType w:val="hybridMultilevel"/>
    <w:tmpl w:val="B540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111445"/>
    <w:rsid w:val="00001343"/>
    <w:rsid w:val="00111445"/>
    <w:rsid w:val="001F575A"/>
    <w:rsid w:val="00292DCB"/>
    <w:rsid w:val="002C40CF"/>
    <w:rsid w:val="00574929"/>
    <w:rsid w:val="005C05FA"/>
    <w:rsid w:val="009639BB"/>
    <w:rsid w:val="009937A3"/>
    <w:rsid w:val="00AC45C9"/>
    <w:rsid w:val="00B75989"/>
    <w:rsid w:val="00BE13E9"/>
    <w:rsid w:val="00C17BF5"/>
    <w:rsid w:val="00C3118B"/>
    <w:rsid w:val="00C64E17"/>
    <w:rsid w:val="00DB685C"/>
    <w:rsid w:val="00F0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5FA"/>
  </w:style>
  <w:style w:type="paragraph" w:styleId="Nagwek1">
    <w:name w:val="heading 1"/>
    <w:basedOn w:val="Normalny"/>
    <w:next w:val="Normalny"/>
    <w:link w:val="Nagwek1Znak"/>
    <w:qFormat/>
    <w:rsid w:val="00F026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26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02628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BRZEG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6</cp:revision>
  <cp:lastPrinted>2010-09-24T21:35:00Z</cp:lastPrinted>
  <dcterms:created xsi:type="dcterms:W3CDTF">2010-09-24T20:09:00Z</dcterms:created>
  <dcterms:modified xsi:type="dcterms:W3CDTF">2010-09-24T21:37:00Z</dcterms:modified>
</cp:coreProperties>
</file>